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F733B" w14:textId="62B9E6C0" w:rsidR="000D38DC" w:rsidRDefault="000D38DC" w:rsidP="00182D40">
      <w:pPr>
        <w:spacing w:after="0" w:line="360" w:lineRule="auto"/>
      </w:pPr>
    </w:p>
    <w:p w14:paraId="6607E5BC" w14:textId="77777777" w:rsidR="00327103" w:rsidRDefault="00327103" w:rsidP="00F02794"/>
    <w:p w14:paraId="4B587974" w14:textId="0153A2C7" w:rsidR="009D1AB0" w:rsidRDefault="009D1AB0" w:rsidP="009D1AB0">
      <w:pPr>
        <w:pStyle w:val="Titel"/>
      </w:pPr>
      <w:r w:rsidRPr="009D1AB0">
        <w:rPr>
          <w:lang w:val="nl-NL"/>
        </w:rPr>
        <w:t>Hulptekst deelnemende organisaties</w:t>
      </w:r>
      <w:r w:rsidRPr="009D1AB0">
        <w:t> </w:t>
      </w:r>
    </w:p>
    <w:p w14:paraId="70769C0C" w14:textId="77777777" w:rsidR="009D1AB0" w:rsidRPr="009D1AB0" w:rsidRDefault="009D1AB0" w:rsidP="009D1AB0"/>
    <w:p w14:paraId="1C383E05" w14:textId="77777777" w:rsidR="009D1AB0" w:rsidRPr="009D1AB0" w:rsidRDefault="009D1AB0" w:rsidP="009D1AB0">
      <w:pPr>
        <w:rPr>
          <w:color w:val="000000" w:themeColor="text1"/>
          <w:lang w:val="nl-NL"/>
        </w:rPr>
      </w:pPr>
      <w:r w:rsidRPr="009D1AB0">
        <w:rPr>
          <w:i/>
          <w:iCs/>
          <w:color w:val="000000" w:themeColor="text1"/>
          <w:lang w:val="nl-NL"/>
        </w:rPr>
        <w:t>Met deze tekst kan je je gebruikers op de hoogte brengen van de niet-verderzetting van het Waarderingsplatform. Pas de tekst gerust aan waar nodig.</w:t>
      </w:r>
      <w:r w:rsidRPr="009D1AB0">
        <w:rPr>
          <w:color w:val="000000" w:themeColor="text1"/>
          <w:lang w:val="nl-NL"/>
        </w:rPr>
        <w:t xml:space="preserve">  </w:t>
      </w:r>
    </w:p>
    <w:p w14:paraId="34B0085B" w14:textId="77777777" w:rsidR="009D1AB0" w:rsidRPr="009D1AB0" w:rsidRDefault="009D1AB0" w:rsidP="009D1AB0">
      <w:pPr>
        <w:rPr>
          <w:color w:val="000000" w:themeColor="text1"/>
          <w:lang w:val="nl-NL"/>
        </w:rPr>
      </w:pPr>
      <w:r w:rsidRPr="009D1AB0">
        <w:rPr>
          <w:color w:val="000000" w:themeColor="text1"/>
          <w:lang w:val="nl-NL"/>
        </w:rPr>
        <w:t> </w:t>
      </w:r>
    </w:p>
    <w:p w14:paraId="603D49EC" w14:textId="77777777" w:rsidR="009D1AB0" w:rsidRPr="009D1AB0" w:rsidRDefault="009D1AB0" w:rsidP="009D1AB0">
      <w:pPr>
        <w:rPr>
          <w:color w:val="000000" w:themeColor="text1"/>
          <w:lang w:val="nl-NL"/>
        </w:rPr>
      </w:pPr>
      <w:r w:rsidRPr="009D1AB0">
        <w:rPr>
          <w:color w:val="000000" w:themeColor="text1"/>
          <w:lang w:val="nl-NL"/>
        </w:rPr>
        <w:t>Sinds een tijdje vind je onze organisatie terug op de website van het Waarderingsplatform. Dit is een pilootproject van de Vlaamse Overheid, waar gebruikers van zorg en ondersteuning een waardering kunnen schrijven voor hun zorglocatie. Wij nemen hieraan deel omdat we graag willen weten wat goed zit en wat beter kan.  </w:t>
      </w:r>
    </w:p>
    <w:p w14:paraId="2A49CBC9" w14:textId="0C5CF113" w:rsidR="009D1AB0" w:rsidRPr="009D1AB0" w:rsidRDefault="009D1AB0" w:rsidP="009D1AB0">
      <w:pPr>
        <w:rPr>
          <w:color w:val="000000" w:themeColor="text1"/>
          <w:lang w:val="nl-NL"/>
        </w:rPr>
      </w:pPr>
      <w:r w:rsidRPr="009D1AB0">
        <w:rPr>
          <w:color w:val="000000" w:themeColor="text1"/>
          <w:lang w:val="nl-NL"/>
        </w:rPr>
        <w:t xml:space="preserve">Het Waarderingsplatform is een pilootproject, dat uitvoerig werd getest tijdens een proefperiode. </w:t>
      </w:r>
      <w:r w:rsidR="00CE55A1">
        <w:rPr>
          <w:color w:val="000000" w:themeColor="text1"/>
          <w:lang w:val="nl-NL"/>
        </w:rPr>
        <w:t>Eind maart</w:t>
      </w:r>
      <w:r w:rsidRPr="009D1AB0">
        <w:rPr>
          <w:color w:val="000000" w:themeColor="text1"/>
          <w:lang w:val="nl-NL"/>
        </w:rPr>
        <w:t xml:space="preserve"> heeft de Vlaamse minister van Welzijn echter beslist dat het project niet wordt verdergezet na afloop van deze periode. Meer info over de motivatie achter dit besluit vind je op de webpagina’s van de betrokken overheidsdiensten: </w:t>
      </w:r>
      <w:hyperlink r:id="rId7" w:tgtFrame="_blank" w:history="1">
        <w:r w:rsidRPr="009D1AB0">
          <w:rPr>
            <w:rStyle w:val="Hyperlink"/>
            <w:lang w:val="nl-NL"/>
          </w:rPr>
          <w:t>Agentschap Opgroeien</w:t>
        </w:r>
      </w:hyperlink>
      <w:r w:rsidRPr="009D1AB0">
        <w:rPr>
          <w:color w:val="000000" w:themeColor="text1"/>
          <w:lang w:val="nl-NL"/>
        </w:rPr>
        <w:t xml:space="preserve">, </w:t>
      </w:r>
      <w:hyperlink r:id="rId8" w:tgtFrame="_blank" w:history="1">
        <w:r w:rsidRPr="009D1AB0">
          <w:rPr>
            <w:rStyle w:val="Hyperlink"/>
            <w:lang w:val="nl-NL"/>
          </w:rPr>
          <w:t>VAPH</w:t>
        </w:r>
      </w:hyperlink>
      <w:r w:rsidRPr="009D1AB0">
        <w:rPr>
          <w:color w:val="000000" w:themeColor="text1"/>
          <w:lang w:val="nl-NL"/>
        </w:rPr>
        <w:t xml:space="preserve"> en </w:t>
      </w:r>
      <w:hyperlink r:id="rId9" w:tgtFrame="_blank" w:history="1">
        <w:r w:rsidRPr="009D1AB0">
          <w:rPr>
            <w:rStyle w:val="Hyperlink"/>
            <w:lang w:val="nl-NL"/>
          </w:rPr>
          <w:t>Departement Zorg</w:t>
        </w:r>
      </w:hyperlink>
      <w:r w:rsidRPr="009D1AB0">
        <w:rPr>
          <w:color w:val="000000" w:themeColor="text1"/>
          <w:lang w:val="nl-NL"/>
        </w:rPr>
        <w:t>. </w:t>
      </w:r>
    </w:p>
    <w:p w14:paraId="6C1BAAD2" w14:textId="77777777" w:rsidR="009D1AB0" w:rsidRPr="009D1AB0" w:rsidRDefault="009D1AB0" w:rsidP="009D1AB0">
      <w:pPr>
        <w:rPr>
          <w:color w:val="000000" w:themeColor="text1"/>
          <w:lang w:val="nl-NL"/>
        </w:rPr>
      </w:pPr>
      <w:r w:rsidRPr="009D1AB0">
        <w:rPr>
          <w:color w:val="000000" w:themeColor="text1"/>
          <w:lang w:val="nl-NL"/>
        </w:rPr>
        <w:t xml:space="preserve">Voorlopig blijft de website van het Waarderingsplatform online, ten laatste tot 25 januari 2025, maar er bestaat een kans dat het vroeger wordt beëindigd. Je kan ons dus nog steeds terugvinden via </w:t>
      </w:r>
      <w:hyperlink r:id="rId10" w:tgtFrame="_blank" w:history="1">
        <w:r w:rsidRPr="009D1AB0">
          <w:rPr>
            <w:rStyle w:val="Hyperlink"/>
            <w:lang w:val="nl-NL"/>
          </w:rPr>
          <w:t>www.waarderingsplatform.be</w:t>
        </w:r>
      </w:hyperlink>
      <w:r w:rsidRPr="009D1AB0">
        <w:rPr>
          <w:color w:val="000000" w:themeColor="text1"/>
          <w:lang w:val="nl-NL"/>
        </w:rPr>
        <w:t>, en alle waarderingen lezen die tot nu toe werden gepubliceerd over ons. Wil je een waardering schrijven? Ook dat blijft mogelijk.  </w:t>
      </w:r>
    </w:p>
    <w:p w14:paraId="7C751B18" w14:textId="293CEB96" w:rsidR="009D1AB0" w:rsidRPr="009D1AB0" w:rsidRDefault="009D1AB0" w:rsidP="009D1AB0">
      <w:pPr>
        <w:rPr>
          <w:color w:val="000000" w:themeColor="text1"/>
          <w:lang w:val="nl-NL"/>
        </w:rPr>
      </w:pPr>
      <w:r w:rsidRPr="009D1AB0">
        <w:rPr>
          <w:color w:val="000000" w:themeColor="text1"/>
          <w:lang w:val="nl-NL"/>
        </w:rPr>
        <w:t xml:space="preserve">We willen iedereen bedanken die een waardering voor ons schreef. We hebben via deze weg waardevolle feedback en meerdere harten onder de riem mogen ontvangen. Aarzel niet om ons in de toekomst feedback te blijven geven! Spreek ons aan of stuur ons een e-mail of bericht. We blijven geïnteresseerd in wat </w:t>
      </w:r>
      <w:r w:rsidR="009700A4">
        <w:rPr>
          <w:color w:val="000000" w:themeColor="text1"/>
          <w:lang w:val="nl-NL"/>
        </w:rPr>
        <w:t>jij</w:t>
      </w:r>
      <w:r w:rsidRPr="009D1AB0">
        <w:rPr>
          <w:color w:val="000000" w:themeColor="text1"/>
          <w:lang w:val="nl-NL"/>
        </w:rPr>
        <w:t xml:space="preserve"> van ons vind</w:t>
      </w:r>
      <w:r w:rsidR="009700A4">
        <w:rPr>
          <w:color w:val="000000" w:themeColor="text1"/>
          <w:lang w:val="nl-NL"/>
        </w:rPr>
        <w:t>t</w:t>
      </w:r>
      <w:r w:rsidRPr="009D1AB0">
        <w:rPr>
          <w:color w:val="000000" w:themeColor="text1"/>
          <w:lang w:val="nl-NL"/>
        </w:rPr>
        <w:t>.  </w:t>
      </w:r>
    </w:p>
    <w:p w14:paraId="339D5BA2" w14:textId="77777777" w:rsidR="009D1AB0" w:rsidRPr="009D1AB0" w:rsidRDefault="009D1AB0" w:rsidP="009D1AB0">
      <w:pPr>
        <w:rPr>
          <w:color w:val="000000" w:themeColor="text1"/>
          <w:lang w:val="nl-NL"/>
        </w:rPr>
      </w:pPr>
      <w:r w:rsidRPr="009D1AB0">
        <w:rPr>
          <w:color w:val="000000" w:themeColor="text1"/>
          <w:lang w:val="nl-NL"/>
        </w:rPr>
        <w:t> </w:t>
      </w:r>
    </w:p>
    <w:p w14:paraId="5814830E" w14:textId="4F4F365A" w:rsidR="00327103" w:rsidRPr="002F7679" w:rsidRDefault="00DF75DB" w:rsidP="00F02794">
      <w:r w:rsidRPr="0068592F">
        <w:rPr>
          <w:color w:val="000000" w:themeColor="text1"/>
        </w:rPr>
        <w:t xml:space="preserve"> </w:t>
      </w:r>
    </w:p>
    <w:sectPr w:rsidR="00327103" w:rsidRPr="002F7679" w:rsidSect="00182D40">
      <w:headerReference w:type="even" r:id="rId11"/>
      <w:headerReference w:type="default" r:id="rId12"/>
      <w:footerReference w:type="even" r:id="rId13"/>
      <w:footerReference w:type="default" r:id="rId14"/>
      <w:headerReference w:type="first" r:id="rId15"/>
      <w:footerReference w:type="first" r:id="rId16"/>
      <w:pgSz w:w="11906" w:h="16838"/>
      <w:pgMar w:top="1823" w:right="1417" w:bottom="1416" w:left="1417" w:header="0"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97B37" w14:textId="77777777" w:rsidR="00C70998" w:rsidRDefault="00C70998" w:rsidP="000D38DC">
      <w:pPr>
        <w:spacing w:after="0" w:line="240" w:lineRule="auto"/>
      </w:pPr>
      <w:r>
        <w:separator/>
      </w:r>
    </w:p>
  </w:endnote>
  <w:endnote w:type="continuationSeparator" w:id="0">
    <w:p w14:paraId="57359C6E" w14:textId="77777777" w:rsidR="00C70998" w:rsidRDefault="00C70998" w:rsidP="000D3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M Sans">
    <w:charset w:val="00"/>
    <w:family w:val="auto"/>
    <w:pitch w:val="variable"/>
    <w:sig w:usb0="8000002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98711986"/>
      <w:docPartObj>
        <w:docPartGallery w:val="Page Numbers (Bottom of Page)"/>
        <w:docPartUnique/>
      </w:docPartObj>
    </w:sdtPr>
    <w:sdtEndPr>
      <w:rPr>
        <w:rStyle w:val="Paginanummer"/>
      </w:rPr>
    </w:sdtEndPr>
    <w:sdtContent>
      <w:p w14:paraId="76681C9C" w14:textId="15574767" w:rsidR="000D38DC" w:rsidRDefault="000D38DC" w:rsidP="0032080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7612F80" w14:textId="77777777" w:rsidR="000D38DC" w:rsidRDefault="000D38DC" w:rsidP="000D38D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Fonts w:ascii="Arial" w:hAnsi="Arial" w:cs="Arial"/>
        <w:sz w:val="20"/>
        <w:szCs w:val="20"/>
      </w:rPr>
      <w:id w:val="-1006129901"/>
      <w:docPartObj>
        <w:docPartGallery w:val="Page Numbers (Bottom of Page)"/>
        <w:docPartUnique/>
      </w:docPartObj>
    </w:sdtPr>
    <w:sdtEndPr>
      <w:rPr>
        <w:rStyle w:val="Paginanummer"/>
      </w:rPr>
    </w:sdtEndPr>
    <w:sdtContent>
      <w:p w14:paraId="0FDB0338" w14:textId="1568FC10" w:rsidR="000D38DC" w:rsidRPr="000D38DC" w:rsidRDefault="000D38DC" w:rsidP="000D38DC">
        <w:pPr>
          <w:pStyle w:val="Voettekst"/>
          <w:framePr w:w="321" w:wrap="none" w:vAnchor="text" w:hAnchor="page" w:x="10868" w:y="4"/>
          <w:jc w:val="right"/>
          <w:rPr>
            <w:rStyle w:val="Paginanummer"/>
            <w:rFonts w:ascii="Arial" w:hAnsi="Arial" w:cs="Arial"/>
            <w:sz w:val="20"/>
            <w:szCs w:val="20"/>
          </w:rPr>
        </w:pPr>
        <w:r w:rsidRPr="000D38DC">
          <w:rPr>
            <w:rStyle w:val="Paginanummer"/>
            <w:rFonts w:ascii="Arial" w:hAnsi="Arial" w:cs="Arial"/>
            <w:sz w:val="20"/>
            <w:szCs w:val="20"/>
          </w:rPr>
          <w:fldChar w:fldCharType="begin"/>
        </w:r>
        <w:r w:rsidRPr="000D38DC">
          <w:rPr>
            <w:rStyle w:val="Paginanummer"/>
            <w:rFonts w:ascii="Arial" w:hAnsi="Arial" w:cs="Arial"/>
            <w:sz w:val="20"/>
            <w:szCs w:val="20"/>
          </w:rPr>
          <w:instrText xml:space="preserve"> PAGE </w:instrText>
        </w:r>
        <w:r w:rsidRPr="000D38DC">
          <w:rPr>
            <w:rStyle w:val="Paginanummer"/>
            <w:rFonts w:ascii="Arial" w:hAnsi="Arial" w:cs="Arial"/>
            <w:sz w:val="20"/>
            <w:szCs w:val="20"/>
          </w:rPr>
          <w:fldChar w:fldCharType="separate"/>
        </w:r>
        <w:r w:rsidRPr="000D38DC">
          <w:rPr>
            <w:rStyle w:val="Paginanummer"/>
            <w:rFonts w:ascii="Arial" w:hAnsi="Arial" w:cs="Arial"/>
            <w:noProof/>
            <w:sz w:val="20"/>
            <w:szCs w:val="20"/>
          </w:rPr>
          <w:t>3</w:t>
        </w:r>
        <w:r w:rsidRPr="000D38DC">
          <w:rPr>
            <w:rStyle w:val="Paginanummer"/>
            <w:rFonts w:ascii="Arial" w:hAnsi="Arial" w:cs="Arial"/>
            <w:sz w:val="20"/>
            <w:szCs w:val="20"/>
          </w:rPr>
          <w:fldChar w:fldCharType="end"/>
        </w:r>
      </w:p>
    </w:sdtContent>
  </w:sdt>
  <w:p w14:paraId="0D68FDBD" w14:textId="77777777" w:rsidR="000D38DC" w:rsidRDefault="000D38DC" w:rsidP="000D38DC">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EF8A5" w14:textId="35197561" w:rsidR="00AC5352" w:rsidRPr="00AC5352" w:rsidRDefault="00AC5352">
    <w:pPr>
      <w:pStyle w:val="Voettekst"/>
      <w:jc w:val="right"/>
      <w:rPr>
        <w:rFonts w:ascii="DM Sans" w:hAnsi="DM Sans"/>
      </w:rPr>
    </w:pPr>
  </w:p>
  <w:p w14:paraId="2D1C4DAF" w14:textId="77777777" w:rsidR="00AC5352" w:rsidRDefault="00AC53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E2862" w14:textId="77777777" w:rsidR="00C70998" w:rsidRDefault="00C70998" w:rsidP="000D38DC">
      <w:pPr>
        <w:spacing w:after="0" w:line="240" w:lineRule="auto"/>
      </w:pPr>
      <w:r>
        <w:separator/>
      </w:r>
    </w:p>
  </w:footnote>
  <w:footnote w:type="continuationSeparator" w:id="0">
    <w:p w14:paraId="600FAD76" w14:textId="77777777" w:rsidR="00C70998" w:rsidRDefault="00C70998" w:rsidP="000D3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D4D2F" w14:textId="262A64D0" w:rsidR="00182D40" w:rsidRDefault="00CE55A1">
    <w:pPr>
      <w:pStyle w:val="Koptekst"/>
    </w:pPr>
    <w:r>
      <w:rPr>
        <w:noProof/>
      </w:rPr>
      <w:pict w14:anchorId="436A3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1589" o:spid="_x0000_s1027" type="#_x0000_t75" alt="" style="position:absolute;margin-left:0;margin-top:0;width:613.8pt;height:868.2pt;z-index:-251627520;mso-wrap-edited:f;mso-width-percent:0;mso-height-percent:0;mso-position-horizontal:center;mso-position-horizontal-relative:margin;mso-position-vertical:center;mso-position-vertical-relative:margin;mso-width-percent:0;mso-height-percent:0" o:allowincell="f">
          <v:imagedata r:id="rId1" o:title="Materialen bundel Complimentendag_6 kopi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3711D" w14:textId="47617743" w:rsidR="00182D40" w:rsidRDefault="00CE55A1">
    <w:pPr>
      <w:pStyle w:val="Koptekst"/>
    </w:pPr>
    <w:r>
      <w:rPr>
        <w:noProof/>
      </w:rPr>
      <w:pict w14:anchorId="01292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1590" o:spid="_x0000_s1026" type="#_x0000_t75" alt="" style="position:absolute;margin-left:0;margin-top:0;width:613.8pt;height:868.2pt;z-index:-251625472;mso-wrap-edited:f;mso-width-percent:0;mso-height-percent:0;mso-position-horizontal:center;mso-position-horizontal-relative:margin;mso-position-vertical:center;mso-position-vertical-relative:margin;mso-width-percent:0;mso-height-percent:0" o:allowincell="f">
          <v:imagedata r:id="rId1" o:title="Materialen bundel Complimentendag_6 kopi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060EC" w14:textId="6741FBBD" w:rsidR="000D38DC" w:rsidRDefault="00CE55A1" w:rsidP="00333D42">
    <w:pPr>
      <w:pStyle w:val="Koptekst"/>
    </w:pPr>
    <w:r>
      <w:rPr>
        <w:noProof/>
      </w:rPr>
      <w:pict w14:anchorId="4F2B0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1588" o:spid="_x0000_s1025" type="#_x0000_t75" alt="" style="position:absolute;margin-left:0;margin-top:0;width:613.8pt;height:868.2pt;z-index:-251629568;mso-wrap-edited:f;mso-width-percent:0;mso-height-percent:0;mso-position-horizontal:center;mso-position-horizontal-relative:margin;mso-position-vertical:center;mso-position-vertical-relative:margin;mso-width-percent:0;mso-height-percent:0" o:allowincell="f">
          <v:imagedata r:id="rId1" o:title="Materialen bundel Complimentendag_6 kopi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E3B9D"/>
    <w:multiLevelType w:val="multilevel"/>
    <w:tmpl w:val="7B04BA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F55867"/>
    <w:multiLevelType w:val="multilevel"/>
    <w:tmpl w:val="7F7C1F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E824DB"/>
    <w:multiLevelType w:val="multilevel"/>
    <w:tmpl w:val="5008AD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5C4A60"/>
    <w:multiLevelType w:val="multilevel"/>
    <w:tmpl w:val="2B607E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4F7987"/>
    <w:multiLevelType w:val="multilevel"/>
    <w:tmpl w:val="15884C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D214D6"/>
    <w:multiLevelType w:val="multilevel"/>
    <w:tmpl w:val="FD1A84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6C3CF4"/>
    <w:multiLevelType w:val="multilevel"/>
    <w:tmpl w:val="4D145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6686261">
    <w:abstractNumId w:val="6"/>
  </w:num>
  <w:num w:numId="2" w16cid:durableId="159009465">
    <w:abstractNumId w:val="4"/>
  </w:num>
  <w:num w:numId="3" w16cid:durableId="42560397">
    <w:abstractNumId w:val="0"/>
  </w:num>
  <w:num w:numId="4" w16cid:durableId="704331705">
    <w:abstractNumId w:val="3"/>
  </w:num>
  <w:num w:numId="5" w16cid:durableId="1391922435">
    <w:abstractNumId w:val="2"/>
  </w:num>
  <w:num w:numId="6" w16cid:durableId="1597401476">
    <w:abstractNumId w:val="1"/>
  </w:num>
  <w:num w:numId="7" w16cid:durableId="372003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DC"/>
    <w:rsid w:val="000845CE"/>
    <w:rsid w:val="000D38DC"/>
    <w:rsid w:val="000E2F33"/>
    <w:rsid w:val="00182D40"/>
    <w:rsid w:val="001913F9"/>
    <w:rsid w:val="00215FAF"/>
    <w:rsid w:val="00225024"/>
    <w:rsid w:val="00226A06"/>
    <w:rsid w:val="00260254"/>
    <w:rsid w:val="002C796B"/>
    <w:rsid w:val="002F1FD8"/>
    <w:rsid w:val="002F7679"/>
    <w:rsid w:val="00323765"/>
    <w:rsid w:val="00327103"/>
    <w:rsid w:val="00333D42"/>
    <w:rsid w:val="00355E9E"/>
    <w:rsid w:val="003C2347"/>
    <w:rsid w:val="003D57A4"/>
    <w:rsid w:val="003D5E83"/>
    <w:rsid w:val="00435757"/>
    <w:rsid w:val="004471EB"/>
    <w:rsid w:val="00480129"/>
    <w:rsid w:val="004961D1"/>
    <w:rsid w:val="004B56A4"/>
    <w:rsid w:val="004D7C57"/>
    <w:rsid w:val="00504FD6"/>
    <w:rsid w:val="00590970"/>
    <w:rsid w:val="00594D59"/>
    <w:rsid w:val="005E5EE9"/>
    <w:rsid w:val="0060407D"/>
    <w:rsid w:val="0068592F"/>
    <w:rsid w:val="00795309"/>
    <w:rsid w:val="007B559E"/>
    <w:rsid w:val="007D3ADC"/>
    <w:rsid w:val="00814714"/>
    <w:rsid w:val="00831E23"/>
    <w:rsid w:val="008A2A2F"/>
    <w:rsid w:val="008D7418"/>
    <w:rsid w:val="0091154C"/>
    <w:rsid w:val="00924013"/>
    <w:rsid w:val="009700A4"/>
    <w:rsid w:val="009722F1"/>
    <w:rsid w:val="00997F6A"/>
    <w:rsid w:val="009C3919"/>
    <w:rsid w:val="009D1AB0"/>
    <w:rsid w:val="009F5753"/>
    <w:rsid w:val="00A332AD"/>
    <w:rsid w:val="00A81528"/>
    <w:rsid w:val="00AA7012"/>
    <w:rsid w:val="00AC5352"/>
    <w:rsid w:val="00B16967"/>
    <w:rsid w:val="00B50D4E"/>
    <w:rsid w:val="00B56C6C"/>
    <w:rsid w:val="00C54457"/>
    <w:rsid w:val="00C70998"/>
    <w:rsid w:val="00CB5A74"/>
    <w:rsid w:val="00CC4A54"/>
    <w:rsid w:val="00CE55A1"/>
    <w:rsid w:val="00D8281F"/>
    <w:rsid w:val="00D92A87"/>
    <w:rsid w:val="00DC1191"/>
    <w:rsid w:val="00DE037F"/>
    <w:rsid w:val="00DF75DB"/>
    <w:rsid w:val="00E74B34"/>
    <w:rsid w:val="00ED46D0"/>
    <w:rsid w:val="00EF6CF9"/>
    <w:rsid w:val="00F00F05"/>
    <w:rsid w:val="00F02794"/>
    <w:rsid w:val="00F854D7"/>
    <w:rsid w:val="00FC3A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4B1FC"/>
  <w15:chartTrackingRefBased/>
  <w15:docId w15:val="{15F78F6D-5AF2-A64B-9FCE-7E1E565B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D38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D38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D38D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D38D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D38D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D38D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D38D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D38D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D38D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38D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D38D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D38D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D38D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D38D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D38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D38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D38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D38DC"/>
    <w:rPr>
      <w:rFonts w:eastAsiaTheme="majorEastAsia" w:cstheme="majorBidi"/>
      <w:color w:val="272727" w:themeColor="text1" w:themeTint="D8"/>
    </w:rPr>
  </w:style>
  <w:style w:type="paragraph" w:styleId="Titel">
    <w:name w:val="Title"/>
    <w:basedOn w:val="Standaard"/>
    <w:next w:val="Standaard"/>
    <w:link w:val="TitelChar"/>
    <w:uiPriority w:val="10"/>
    <w:qFormat/>
    <w:rsid w:val="000D38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38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38D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D38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D38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D38DC"/>
    <w:rPr>
      <w:i/>
      <w:iCs/>
      <w:color w:val="404040" w:themeColor="text1" w:themeTint="BF"/>
    </w:rPr>
  </w:style>
  <w:style w:type="paragraph" w:styleId="Lijstalinea">
    <w:name w:val="List Paragraph"/>
    <w:basedOn w:val="Standaard"/>
    <w:uiPriority w:val="34"/>
    <w:qFormat/>
    <w:rsid w:val="000D38DC"/>
    <w:pPr>
      <w:ind w:left="720"/>
      <w:contextualSpacing/>
    </w:pPr>
  </w:style>
  <w:style w:type="character" w:styleId="Intensievebenadrukking">
    <w:name w:val="Intense Emphasis"/>
    <w:basedOn w:val="Standaardalinea-lettertype"/>
    <w:uiPriority w:val="21"/>
    <w:qFormat/>
    <w:rsid w:val="000D38DC"/>
    <w:rPr>
      <w:i/>
      <w:iCs/>
      <w:color w:val="0F4761" w:themeColor="accent1" w:themeShade="BF"/>
    </w:rPr>
  </w:style>
  <w:style w:type="paragraph" w:styleId="Duidelijkcitaat">
    <w:name w:val="Intense Quote"/>
    <w:basedOn w:val="Standaard"/>
    <w:next w:val="Standaard"/>
    <w:link w:val="DuidelijkcitaatChar"/>
    <w:uiPriority w:val="30"/>
    <w:qFormat/>
    <w:rsid w:val="000D38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D38DC"/>
    <w:rPr>
      <w:i/>
      <w:iCs/>
      <w:color w:val="0F4761" w:themeColor="accent1" w:themeShade="BF"/>
    </w:rPr>
  </w:style>
  <w:style w:type="character" w:styleId="Intensieveverwijzing">
    <w:name w:val="Intense Reference"/>
    <w:basedOn w:val="Standaardalinea-lettertype"/>
    <w:uiPriority w:val="32"/>
    <w:qFormat/>
    <w:rsid w:val="000D38DC"/>
    <w:rPr>
      <w:b/>
      <w:bCs/>
      <w:smallCaps/>
      <w:color w:val="0F4761" w:themeColor="accent1" w:themeShade="BF"/>
      <w:spacing w:val="5"/>
    </w:rPr>
  </w:style>
  <w:style w:type="paragraph" w:styleId="Geenafstand">
    <w:name w:val="No Spacing"/>
    <w:link w:val="GeenafstandChar"/>
    <w:uiPriority w:val="1"/>
    <w:qFormat/>
    <w:rsid w:val="000D38DC"/>
    <w:pPr>
      <w:spacing w:after="0" w:line="240" w:lineRule="auto"/>
    </w:pPr>
    <w:rPr>
      <w:rFonts w:eastAsiaTheme="minorEastAsia"/>
      <w:kern w:val="0"/>
      <w:sz w:val="22"/>
      <w:szCs w:val="22"/>
      <w:lang w:val="en-US" w:eastAsia="zh-CN"/>
      <w14:ligatures w14:val="none"/>
    </w:rPr>
  </w:style>
  <w:style w:type="character" w:customStyle="1" w:styleId="GeenafstandChar">
    <w:name w:val="Geen afstand Char"/>
    <w:basedOn w:val="Standaardalinea-lettertype"/>
    <w:link w:val="Geenafstand"/>
    <w:uiPriority w:val="1"/>
    <w:rsid w:val="000D38DC"/>
    <w:rPr>
      <w:rFonts w:eastAsiaTheme="minorEastAsia"/>
      <w:kern w:val="0"/>
      <w:sz w:val="22"/>
      <w:szCs w:val="22"/>
      <w:lang w:val="en-US" w:eastAsia="zh-CN"/>
      <w14:ligatures w14:val="none"/>
    </w:rPr>
  </w:style>
  <w:style w:type="paragraph" w:styleId="Koptekst">
    <w:name w:val="header"/>
    <w:basedOn w:val="Standaard"/>
    <w:link w:val="KoptekstChar"/>
    <w:uiPriority w:val="99"/>
    <w:unhideWhenUsed/>
    <w:rsid w:val="000D3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38DC"/>
  </w:style>
  <w:style w:type="paragraph" w:styleId="Voettekst">
    <w:name w:val="footer"/>
    <w:basedOn w:val="Standaard"/>
    <w:link w:val="VoettekstChar"/>
    <w:uiPriority w:val="99"/>
    <w:unhideWhenUsed/>
    <w:rsid w:val="000D3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38DC"/>
  </w:style>
  <w:style w:type="character" w:styleId="Paginanummer">
    <w:name w:val="page number"/>
    <w:basedOn w:val="Standaardalinea-lettertype"/>
    <w:uiPriority w:val="99"/>
    <w:semiHidden/>
    <w:unhideWhenUsed/>
    <w:rsid w:val="000D38DC"/>
  </w:style>
  <w:style w:type="character" w:styleId="Hyperlink">
    <w:name w:val="Hyperlink"/>
    <w:basedOn w:val="Standaardalinea-lettertype"/>
    <w:uiPriority w:val="99"/>
    <w:unhideWhenUsed/>
    <w:rsid w:val="00327103"/>
    <w:rPr>
      <w:color w:val="467886" w:themeColor="hyperlink"/>
      <w:u w:val="single"/>
    </w:rPr>
  </w:style>
  <w:style w:type="character" w:styleId="Onopgelostemelding">
    <w:name w:val="Unresolved Mention"/>
    <w:basedOn w:val="Standaardalinea-lettertype"/>
    <w:uiPriority w:val="99"/>
    <w:semiHidden/>
    <w:unhideWhenUsed/>
    <w:rsid w:val="00327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49910">
      <w:bodyDiv w:val="1"/>
      <w:marLeft w:val="0"/>
      <w:marRight w:val="0"/>
      <w:marTop w:val="0"/>
      <w:marBottom w:val="0"/>
      <w:divBdr>
        <w:top w:val="none" w:sz="0" w:space="0" w:color="auto"/>
        <w:left w:val="none" w:sz="0" w:space="0" w:color="auto"/>
        <w:bottom w:val="none" w:sz="0" w:space="0" w:color="auto"/>
        <w:right w:val="none" w:sz="0" w:space="0" w:color="auto"/>
      </w:divBdr>
      <w:divsChild>
        <w:div w:id="763191745">
          <w:marLeft w:val="0"/>
          <w:marRight w:val="0"/>
          <w:marTop w:val="0"/>
          <w:marBottom w:val="0"/>
          <w:divBdr>
            <w:top w:val="none" w:sz="0" w:space="0" w:color="auto"/>
            <w:left w:val="none" w:sz="0" w:space="0" w:color="auto"/>
            <w:bottom w:val="none" w:sz="0" w:space="0" w:color="auto"/>
            <w:right w:val="none" w:sz="0" w:space="0" w:color="auto"/>
          </w:divBdr>
          <w:divsChild>
            <w:div w:id="236673422">
              <w:marLeft w:val="0"/>
              <w:marRight w:val="0"/>
              <w:marTop w:val="0"/>
              <w:marBottom w:val="0"/>
              <w:divBdr>
                <w:top w:val="none" w:sz="0" w:space="0" w:color="auto"/>
                <w:left w:val="none" w:sz="0" w:space="0" w:color="auto"/>
                <w:bottom w:val="none" w:sz="0" w:space="0" w:color="auto"/>
                <w:right w:val="none" w:sz="0" w:space="0" w:color="auto"/>
              </w:divBdr>
            </w:div>
            <w:div w:id="1265768481">
              <w:marLeft w:val="0"/>
              <w:marRight w:val="0"/>
              <w:marTop w:val="0"/>
              <w:marBottom w:val="0"/>
              <w:divBdr>
                <w:top w:val="none" w:sz="0" w:space="0" w:color="auto"/>
                <w:left w:val="none" w:sz="0" w:space="0" w:color="auto"/>
                <w:bottom w:val="none" w:sz="0" w:space="0" w:color="auto"/>
                <w:right w:val="none" w:sz="0" w:space="0" w:color="auto"/>
              </w:divBdr>
            </w:div>
          </w:divsChild>
        </w:div>
        <w:div w:id="1986857777">
          <w:marLeft w:val="0"/>
          <w:marRight w:val="0"/>
          <w:marTop w:val="0"/>
          <w:marBottom w:val="0"/>
          <w:divBdr>
            <w:top w:val="none" w:sz="0" w:space="0" w:color="auto"/>
            <w:left w:val="none" w:sz="0" w:space="0" w:color="auto"/>
            <w:bottom w:val="none" w:sz="0" w:space="0" w:color="auto"/>
            <w:right w:val="none" w:sz="0" w:space="0" w:color="auto"/>
          </w:divBdr>
          <w:divsChild>
            <w:div w:id="1305041166">
              <w:marLeft w:val="0"/>
              <w:marRight w:val="0"/>
              <w:marTop w:val="0"/>
              <w:marBottom w:val="0"/>
              <w:divBdr>
                <w:top w:val="none" w:sz="0" w:space="0" w:color="auto"/>
                <w:left w:val="none" w:sz="0" w:space="0" w:color="auto"/>
                <w:bottom w:val="none" w:sz="0" w:space="0" w:color="auto"/>
                <w:right w:val="none" w:sz="0" w:space="0" w:color="auto"/>
              </w:divBdr>
            </w:div>
            <w:div w:id="412245478">
              <w:marLeft w:val="0"/>
              <w:marRight w:val="0"/>
              <w:marTop w:val="0"/>
              <w:marBottom w:val="0"/>
              <w:divBdr>
                <w:top w:val="none" w:sz="0" w:space="0" w:color="auto"/>
                <w:left w:val="none" w:sz="0" w:space="0" w:color="auto"/>
                <w:bottom w:val="none" w:sz="0" w:space="0" w:color="auto"/>
                <w:right w:val="none" w:sz="0" w:space="0" w:color="auto"/>
              </w:divBdr>
            </w:div>
          </w:divsChild>
        </w:div>
        <w:div w:id="1012804516">
          <w:marLeft w:val="0"/>
          <w:marRight w:val="0"/>
          <w:marTop w:val="0"/>
          <w:marBottom w:val="0"/>
          <w:divBdr>
            <w:top w:val="none" w:sz="0" w:space="0" w:color="auto"/>
            <w:left w:val="none" w:sz="0" w:space="0" w:color="auto"/>
            <w:bottom w:val="none" w:sz="0" w:space="0" w:color="auto"/>
            <w:right w:val="none" w:sz="0" w:space="0" w:color="auto"/>
          </w:divBdr>
          <w:divsChild>
            <w:div w:id="1479028980">
              <w:marLeft w:val="0"/>
              <w:marRight w:val="0"/>
              <w:marTop w:val="0"/>
              <w:marBottom w:val="0"/>
              <w:divBdr>
                <w:top w:val="none" w:sz="0" w:space="0" w:color="auto"/>
                <w:left w:val="none" w:sz="0" w:space="0" w:color="auto"/>
                <w:bottom w:val="none" w:sz="0" w:space="0" w:color="auto"/>
                <w:right w:val="none" w:sz="0" w:space="0" w:color="auto"/>
              </w:divBdr>
            </w:div>
            <w:div w:id="174150076">
              <w:marLeft w:val="0"/>
              <w:marRight w:val="0"/>
              <w:marTop w:val="0"/>
              <w:marBottom w:val="0"/>
              <w:divBdr>
                <w:top w:val="none" w:sz="0" w:space="0" w:color="auto"/>
                <w:left w:val="none" w:sz="0" w:space="0" w:color="auto"/>
                <w:bottom w:val="none" w:sz="0" w:space="0" w:color="auto"/>
                <w:right w:val="none" w:sz="0" w:space="0" w:color="auto"/>
              </w:divBdr>
            </w:div>
          </w:divsChild>
        </w:div>
        <w:div w:id="1147824278">
          <w:marLeft w:val="0"/>
          <w:marRight w:val="0"/>
          <w:marTop w:val="0"/>
          <w:marBottom w:val="0"/>
          <w:divBdr>
            <w:top w:val="none" w:sz="0" w:space="0" w:color="auto"/>
            <w:left w:val="none" w:sz="0" w:space="0" w:color="auto"/>
            <w:bottom w:val="none" w:sz="0" w:space="0" w:color="auto"/>
            <w:right w:val="none" w:sz="0" w:space="0" w:color="auto"/>
          </w:divBdr>
          <w:divsChild>
            <w:div w:id="1498619316">
              <w:marLeft w:val="0"/>
              <w:marRight w:val="0"/>
              <w:marTop w:val="0"/>
              <w:marBottom w:val="0"/>
              <w:divBdr>
                <w:top w:val="none" w:sz="0" w:space="0" w:color="auto"/>
                <w:left w:val="none" w:sz="0" w:space="0" w:color="auto"/>
                <w:bottom w:val="none" w:sz="0" w:space="0" w:color="auto"/>
                <w:right w:val="none" w:sz="0" w:space="0" w:color="auto"/>
              </w:divBdr>
            </w:div>
            <w:div w:id="632906689">
              <w:marLeft w:val="0"/>
              <w:marRight w:val="0"/>
              <w:marTop w:val="0"/>
              <w:marBottom w:val="0"/>
              <w:divBdr>
                <w:top w:val="none" w:sz="0" w:space="0" w:color="auto"/>
                <w:left w:val="none" w:sz="0" w:space="0" w:color="auto"/>
                <w:bottom w:val="none" w:sz="0" w:space="0" w:color="auto"/>
                <w:right w:val="none" w:sz="0" w:space="0" w:color="auto"/>
              </w:divBdr>
            </w:div>
            <w:div w:id="2039889476">
              <w:marLeft w:val="0"/>
              <w:marRight w:val="0"/>
              <w:marTop w:val="0"/>
              <w:marBottom w:val="0"/>
              <w:divBdr>
                <w:top w:val="none" w:sz="0" w:space="0" w:color="auto"/>
                <w:left w:val="none" w:sz="0" w:space="0" w:color="auto"/>
                <w:bottom w:val="none" w:sz="0" w:space="0" w:color="auto"/>
                <w:right w:val="none" w:sz="0" w:space="0" w:color="auto"/>
              </w:divBdr>
            </w:div>
          </w:divsChild>
        </w:div>
        <w:div w:id="40136746">
          <w:marLeft w:val="0"/>
          <w:marRight w:val="0"/>
          <w:marTop w:val="0"/>
          <w:marBottom w:val="0"/>
          <w:divBdr>
            <w:top w:val="none" w:sz="0" w:space="0" w:color="auto"/>
            <w:left w:val="none" w:sz="0" w:space="0" w:color="auto"/>
            <w:bottom w:val="none" w:sz="0" w:space="0" w:color="auto"/>
            <w:right w:val="none" w:sz="0" w:space="0" w:color="auto"/>
          </w:divBdr>
          <w:divsChild>
            <w:div w:id="1833910707">
              <w:marLeft w:val="0"/>
              <w:marRight w:val="0"/>
              <w:marTop w:val="0"/>
              <w:marBottom w:val="0"/>
              <w:divBdr>
                <w:top w:val="none" w:sz="0" w:space="0" w:color="auto"/>
                <w:left w:val="none" w:sz="0" w:space="0" w:color="auto"/>
                <w:bottom w:val="none" w:sz="0" w:space="0" w:color="auto"/>
                <w:right w:val="none" w:sz="0" w:space="0" w:color="auto"/>
              </w:divBdr>
            </w:div>
          </w:divsChild>
        </w:div>
        <w:div w:id="1063677593">
          <w:marLeft w:val="0"/>
          <w:marRight w:val="0"/>
          <w:marTop w:val="0"/>
          <w:marBottom w:val="0"/>
          <w:divBdr>
            <w:top w:val="none" w:sz="0" w:space="0" w:color="auto"/>
            <w:left w:val="none" w:sz="0" w:space="0" w:color="auto"/>
            <w:bottom w:val="none" w:sz="0" w:space="0" w:color="auto"/>
            <w:right w:val="none" w:sz="0" w:space="0" w:color="auto"/>
          </w:divBdr>
          <w:divsChild>
            <w:div w:id="5939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044667">
      <w:bodyDiv w:val="1"/>
      <w:marLeft w:val="0"/>
      <w:marRight w:val="0"/>
      <w:marTop w:val="0"/>
      <w:marBottom w:val="0"/>
      <w:divBdr>
        <w:top w:val="none" w:sz="0" w:space="0" w:color="auto"/>
        <w:left w:val="none" w:sz="0" w:space="0" w:color="auto"/>
        <w:bottom w:val="none" w:sz="0" w:space="0" w:color="auto"/>
        <w:right w:val="none" w:sz="0" w:space="0" w:color="auto"/>
      </w:divBdr>
      <w:divsChild>
        <w:div w:id="481167667">
          <w:marLeft w:val="0"/>
          <w:marRight w:val="0"/>
          <w:marTop w:val="0"/>
          <w:marBottom w:val="0"/>
          <w:divBdr>
            <w:top w:val="none" w:sz="0" w:space="0" w:color="auto"/>
            <w:left w:val="none" w:sz="0" w:space="0" w:color="auto"/>
            <w:bottom w:val="none" w:sz="0" w:space="0" w:color="auto"/>
            <w:right w:val="none" w:sz="0" w:space="0" w:color="auto"/>
          </w:divBdr>
        </w:div>
        <w:div w:id="1839342730">
          <w:marLeft w:val="0"/>
          <w:marRight w:val="0"/>
          <w:marTop w:val="0"/>
          <w:marBottom w:val="0"/>
          <w:divBdr>
            <w:top w:val="none" w:sz="0" w:space="0" w:color="auto"/>
            <w:left w:val="none" w:sz="0" w:space="0" w:color="auto"/>
            <w:bottom w:val="none" w:sz="0" w:space="0" w:color="auto"/>
            <w:right w:val="none" w:sz="0" w:space="0" w:color="auto"/>
          </w:divBdr>
        </w:div>
        <w:div w:id="1473908737">
          <w:marLeft w:val="0"/>
          <w:marRight w:val="0"/>
          <w:marTop w:val="0"/>
          <w:marBottom w:val="0"/>
          <w:divBdr>
            <w:top w:val="none" w:sz="0" w:space="0" w:color="auto"/>
            <w:left w:val="none" w:sz="0" w:space="0" w:color="auto"/>
            <w:bottom w:val="none" w:sz="0" w:space="0" w:color="auto"/>
            <w:right w:val="none" w:sz="0" w:space="0" w:color="auto"/>
          </w:divBdr>
        </w:div>
        <w:div w:id="126631517">
          <w:marLeft w:val="0"/>
          <w:marRight w:val="0"/>
          <w:marTop w:val="0"/>
          <w:marBottom w:val="0"/>
          <w:divBdr>
            <w:top w:val="none" w:sz="0" w:space="0" w:color="auto"/>
            <w:left w:val="none" w:sz="0" w:space="0" w:color="auto"/>
            <w:bottom w:val="none" w:sz="0" w:space="0" w:color="auto"/>
            <w:right w:val="none" w:sz="0" w:space="0" w:color="auto"/>
          </w:divBdr>
        </w:div>
        <w:div w:id="380178867">
          <w:marLeft w:val="0"/>
          <w:marRight w:val="0"/>
          <w:marTop w:val="0"/>
          <w:marBottom w:val="0"/>
          <w:divBdr>
            <w:top w:val="none" w:sz="0" w:space="0" w:color="auto"/>
            <w:left w:val="none" w:sz="0" w:space="0" w:color="auto"/>
            <w:bottom w:val="none" w:sz="0" w:space="0" w:color="auto"/>
            <w:right w:val="none" w:sz="0" w:space="0" w:color="auto"/>
          </w:divBdr>
        </w:div>
        <w:div w:id="535504376">
          <w:marLeft w:val="0"/>
          <w:marRight w:val="0"/>
          <w:marTop w:val="0"/>
          <w:marBottom w:val="0"/>
          <w:divBdr>
            <w:top w:val="none" w:sz="0" w:space="0" w:color="auto"/>
            <w:left w:val="none" w:sz="0" w:space="0" w:color="auto"/>
            <w:bottom w:val="none" w:sz="0" w:space="0" w:color="auto"/>
            <w:right w:val="none" w:sz="0" w:space="0" w:color="auto"/>
          </w:divBdr>
        </w:div>
        <w:div w:id="91903950">
          <w:marLeft w:val="0"/>
          <w:marRight w:val="0"/>
          <w:marTop w:val="0"/>
          <w:marBottom w:val="0"/>
          <w:divBdr>
            <w:top w:val="none" w:sz="0" w:space="0" w:color="auto"/>
            <w:left w:val="none" w:sz="0" w:space="0" w:color="auto"/>
            <w:bottom w:val="none" w:sz="0" w:space="0" w:color="auto"/>
            <w:right w:val="none" w:sz="0" w:space="0" w:color="auto"/>
          </w:divBdr>
        </w:div>
        <w:div w:id="1482310712">
          <w:marLeft w:val="0"/>
          <w:marRight w:val="0"/>
          <w:marTop w:val="0"/>
          <w:marBottom w:val="0"/>
          <w:divBdr>
            <w:top w:val="none" w:sz="0" w:space="0" w:color="auto"/>
            <w:left w:val="none" w:sz="0" w:space="0" w:color="auto"/>
            <w:bottom w:val="none" w:sz="0" w:space="0" w:color="auto"/>
            <w:right w:val="none" w:sz="0" w:space="0" w:color="auto"/>
          </w:divBdr>
        </w:div>
        <w:div w:id="326709719">
          <w:marLeft w:val="0"/>
          <w:marRight w:val="0"/>
          <w:marTop w:val="0"/>
          <w:marBottom w:val="0"/>
          <w:divBdr>
            <w:top w:val="none" w:sz="0" w:space="0" w:color="auto"/>
            <w:left w:val="none" w:sz="0" w:space="0" w:color="auto"/>
            <w:bottom w:val="none" w:sz="0" w:space="0" w:color="auto"/>
            <w:right w:val="none" w:sz="0" w:space="0" w:color="auto"/>
          </w:divBdr>
        </w:div>
        <w:div w:id="1624799936">
          <w:marLeft w:val="0"/>
          <w:marRight w:val="0"/>
          <w:marTop w:val="0"/>
          <w:marBottom w:val="0"/>
          <w:divBdr>
            <w:top w:val="none" w:sz="0" w:space="0" w:color="auto"/>
            <w:left w:val="none" w:sz="0" w:space="0" w:color="auto"/>
            <w:bottom w:val="none" w:sz="0" w:space="0" w:color="auto"/>
            <w:right w:val="none" w:sz="0" w:space="0" w:color="auto"/>
          </w:divBdr>
        </w:div>
        <w:div w:id="969241879">
          <w:marLeft w:val="0"/>
          <w:marRight w:val="0"/>
          <w:marTop w:val="0"/>
          <w:marBottom w:val="0"/>
          <w:divBdr>
            <w:top w:val="none" w:sz="0" w:space="0" w:color="auto"/>
            <w:left w:val="none" w:sz="0" w:space="0" w:color="auto"/>
            <w:bottom w:val="none" w:sz="0" w:space="0" w:color="auto"/>
            <w:right w:val="none" w:sz="0" w:space="0" w:color="auto"/>
          </w:divBdr>
        </w:div>
        <w:div w:id="490681821">
          <w:marLeft w:val="0"/>
          <w:marRight w:val="0"/>
          <w:marTop w:val="0"/>
          <w:marBottom w:val="0"/>
          <w:divBdr>
            <w:top w:val="none" w:sz="0" w:space="0" w:color="auto"/>
            <w:left w:val="none" w:sz="0" w:space="0" w:color="auto"/>
            <w:bottom w:val="none" w:sz="0" w:space="0" w:color="auto"/>
            <w:right w:val="none" w:sz="0" w:space="0" w:color="auto"/>
          </w:divBdr>
        </w:div>
        <w:div w:id="1769694089">
          <w:marLeft w:val="0"/>
          <w:marRight w:val="0"/>
          <w:marTop w:val="0"/>
          <w:marBottom w:val="0"/>
          <w:divBdr>
            <w:top w:val="none" w:sz="0" w:space="0" w:color="auto"/>
            <w:left w:val="none" w:sz="0" w:space="0" w:color="auto"/>
            <w:bottom w:val="none" w:sz="0" w:space="0" w:color="auto"/>
            <w:right w:val="none" w:sz="0" w:space="0" w:color="auto"/>
          </w:divBdr>
        </w:div>
        <w:div w:id="896355624">
          <w:marLeft w:val="0"/>
          <w:marRight w:val="0"/>
          <w:marTop w:val="0"/>
          <w:marBottom w:val="0"/>
          <w:divBdr>
            <w:top w:val="none" w:sz="0" w:space="0" w:color="auto"/>
            <w:left w:val="none" w:sz="0" w:space="0" w:color="auto"/>
            <w:bottom w:val="none" w:sz="0" w:space="0" w:color="auto"/>
            <w:right w:val="none" w:sz="0" w:space="0" w:color="auto"/>
          </w:divBdr>
        </w:div>
      </w:divsChild>
    </w:div>
    <w:div w:id="809131176">
      <w:bodyDiv w:val="1"/>
      <w:marLeft w:val="0"/>
      <w:marRight w:val="0"/>
      <w:marTop w:val="0"/>
      <w:marBottom w:val="0"/>
      <w:divBdr>
        <w:top w:val="none" w:sz="0" w:space="0" w:color="auto"/>
        <w:left w:val="none" w:sz="0" w:space="0" w:color="auto"/>
        <w:bottom w:val="none" w:sz="0" w:space="0" w:color="auto"/>
        <w:right w:val="none" w:sz="0" w:space="0" w:color="auto"/>
      </w:divBdr>
      <w:divsChild>
        <w:div w:id="1400442937">
          <w:marLeft w:val="0"/>
          <w:marRight w:val="0"/>
          <w:marTop w:val="0"/>
          <w:marBottom w:val="0"/>
          <w:divBdr>
            <w:top w:val="none" w:sz="0" w:space="0" w:color="auto"/>
            <w:left w:val="none" w:sz="0" w:space="0" w:color="auto"/>
            <w:bottom w:val="none" w:sz="0" w:space="0" w:color="auto"/>
            <w:right w:val="none" w:sz="0" w:space="0" w:color="auto"/>
          </w:divBdr>
        </w:div>
        <w:div w:id="1769350058">
          <w:marLeft w:val="0"/>
          <w:marRight w:val="0"/>
          <w:marTop w:val="0"/>
          <w:marBottom w:val="0"/>
          <w:divBdr>
            <w:top w:val="none" w:sz="0" w:space="0" w:color="auto"/>
            <w:left w:val="none" w:sz="0" w:space="0" w:color="auto"/>
            <w:bottom w:val="none" w:sz="0" w:space="0" w:color="auto"/>
            <w:right w:val="none" w:sz="0" w:space="0" w:color="auto"/>
          </w:divBdr>
        </w:div>
        <w:div w:id="1302730616">
          <w:marLeft w:val="0"/>
          <w:marRight w:val="0"/>
          <w:marTop w:val="0"/>
          <w:marBottom w:val="0"/>
          <w:divBdr>
            <w:top w:val="none" w:sz="0" w:space="0" w:color="auto"/>
            <w:left w:val="none" w:sz="0" w:space="0" w:color="auto"/>
            <w:bottom w:val="none" w:sz="0" w:space="0" w:color="auto"/>
            <w:right w:val="none" w:sz="0" w:space="0" w:color="auto"/>
          </w:divBdr>
        </w:div>
        <w:div w:id="1400981183">
          <w:marLeft w:val="0"/>
          <w:marRight w:val="0"/>
          <w:marTop w:val="0"/>
          <w:marBottom w:val="0"/>
          <w:divBdr>
            <w:top w:val="none" w:sz="0" w:space="0" w:color="auto"/>
            <w:left w:val="none" w:sz="0" w:space="0" w:color="auto"/>
            <w:bottom w:val="none" w:sz="0" w:space="0" w:color="auto"/>
            <w:right w:val="none" w:sz="0" w:space="0" w:color="auto"/>
          </w:divBdr>
        </w:div>
        <w:div w:id="752893814">
          <w:marLeft w:val="0"/>
          <w:marRight w:val="0"/>
          <w:marTop w:val="0"/>
          <w:marBottom w:val="0"/>
          <w:divBdr>
            <w:top w:val="none" w:sz="0" w:space="0" w:color="auto"/>
            <w:left w:val="none" w:sz="0" w:space="0" w:color="auto"/>
            <w:bottom w:val="none" w:sz="0" w:space="0" w:color="auto"/>
            <w:right w:val="none" w:sz="0" w:space="0" w:color="auto"/>
          </w:divBdr>
        </w:div>
        <w:div w:id="1056515463">
          <w:marLeft w:val="0"/>
          <w:marRight w:val="0"/>
          <w:marTop w:val="0"/>
          <w:marBottom w:val="0"/>
          <w:divBdr>
            <w:top w:val="none" w:sz="0" w:space="0" w:color="auto"/>
            <w:left w:val="none" w:sz="0" w:space="0" w:color="auto"/>
            <w:bottom w:val="none" w:sz="0" w:space="0" w:color="auto"/>
            <w:right w:val="none" w:sz="0" w:space="0" w:color="auto"/>
          </w:divBdr>
        </w:div>
        <w:div w:id="1255239727">
          <w:marLeft w:val="0"/>
          <w:marRight w:val="0"/>
          <w:marTop w:val="0"/>
          <w:marBottom w:val="0"/>
          <w:divBdr>
            <w:top w:val="none" w:sz="0" w:space="0" w:color="auto"/>
            <w:left w:val="none" w:sz="0" w:space="0" w:color="auto"/>
            <w:bottom w:val="none" w:sz="0" w:space="0" w:color="auto"/>
            <w:right w:val="none" w:sz="0" w:space="0" w:color="auto"/>
          </w:divBdr>
        </w:div>
        <w:div w:id="1683167793">
          <w:marLeft w:val="0"/>
          <w:marRight w:val="0"/>
          <w:marTop w:val="0"/>
          <w:marBottom w:val="0"/>
          <w:divBdr>
            <w:top w:val="none" w:sz="0" w:space="0" w:color="auto"/>
            <w:left w:val="none" w:sz="0" w:space="0" w:color="auto"/>
            <w:bottom w:val="none" w:sz="0" w:space="0" w:color="auto"/>
            <w:right w:val="none" w:sz="0" w:space="0" w:color="auto"/>
          </w:divBdr>
        </w:div>
        <w:div w:id="1589583628">
          <w:marLeft w:val="0"/>
          <w:marRight w:val="0"/>
          <w:marTop w:val="0"/>
          <w:marBottom w:val="0"/>
          <w:divBdr>
            <w:top w:val="none" w:sz="0" w:space="0" w:color="auto"/>
            <w:left w:val="none" w:sz="0" w:space="0" w:color="auto"/>
            <w:bottom w:val="none" w:sz="0" w:space="0" w:color="auto"/>
            <w:right w:val="none" w:sz="0" w:space="0" w:color="auto"/>
          </w:divBdr>
        </w:div>
      </w:divsChild>
    </w:div>
    <w:div w:id="1283851066">
      <w:bodyDiv w:val="1"/>
      <w:marLeft w:val="0"/>
      <w:marRight w:val="0"/>
      <w:marTop w:val="0"/>
      <w:marBottom w:val="0"/>
      <w:divBdr>
        <w:top w:val="none" w:sz="0" w:space="0" w:color="auto"/>
        <w:left w:val="none" w:sz="0" w:space="0" w:color="auto"/>
        <w:bottom w:val="none" w:sz="0" w:space="0" w:color="auto"/>
        <w:right w:val="none" w:sz="0" w:space="0" w:color="auto"/>
      </w:divBdr>
      <w:divsChild>
        <w:div w:id="900948951">
          <w:marLeft w:val="0"/>
          <w:marRight w:val="0"/>
          <w:marTop w:val="0"/>
          <w:marBottom w:val="0"/>
          <w:divBdr>
            <w:top w:val="none" w:sz="0" w:space="0" w:color="auto"/>
            <w:left w:val="none" w:sz="0" w:space="0" w:color="auto"/>
            <w:bottom w:val="none" w:sz="0" w:space="0" w:color="auto"/>
            <w:right w:val="none" w:sz="0" w:space="0" w:color="auto"/>
          </w:divBdr>
        </w:div>
        <w:div w:id="1364019107">
          <w:marLeft w:val="0"/>
          <w:marRight w:val="0"/>
          <w:marTop w:val="0"/>
          <w:marBottom w:val="0"/>
          <w:divBdr>
            <w:top w:val="none" w:sz="0" w:space="0" w:color="auto"/>
            <w:left w:val="none" w:sz="0" w:space="0" w:color="auto"/>
            <w:bottom w:val="none" w:sz="0" w:space="0" w:color="auto"/>
            <w:right w:val="none" w:sz="0" w:space="0" w:color="auto"/>
          </w:divBdr>
        </w:div>
        <w:div w:id="1142963343">
          <w:marLeft w:val="0"/>
          <w:marRight w:val="0"/>
          <w:marTop w:val="0"/>
          <w:marBottom w:val="0"/>
          <w:divBdr>
            <w:top w:val="none" w:sz="0" w:space="0" w:color="auto"/>
            <w:left w:val="none" w:sz="0" w:space="0" w:color="auto"/>
            <w:bottom w:val="none" w:sz="0" w:space="0" w:color="auto"/>
            <w:right w:val="none" w:sz="0" w:space="0" w:color="auto"/>
          </w:divBdr>
        </w:div>
        <w:div w:id="1455826568">
          <w:marLeft w:val="0"/>
          <w:marRight w:val="0"/>
          <w:marTop w:val="0"/>
          <w:marBottom w:val="0"/>
          <w:divBdr>
            <w:top w:val="none" w:sz="0" w:space="0" w:color="auto"/>
            <w:left w:val="none" w:sz="0" w:space="0" w:color="auto"/>
            <w:bottom w:val="none" w:sz="0" w:space="0" w:color="auto"/>
            <w:right w:val="none" w:sz="0" w:space="0" w:color="auto"/>
          </w:divBdr>
        </w:div>
        <w:div w:id="1411000856">
          <w:marLeft w:val="0"/>
          <w:marRight w:val="0"/>
          <w:marTop w:val="0"/>
          <w:marBottom w:val="0"/>
          <w:divBdr>
            <w:top w:val="none" w:sz="0" w:space="0" w:color="auto"/>
            <w:left w:val="none" w:sz="0" w:space="0" w:color="auto"/>
            <w:bottom w:val="none" w:sz="0" w:space="0" w:color="auto"/>
            <w:right w:val="none" w:sz="0" w:space="0" w:color="auto"/>
          </w:divBdr>
        </w:div>
        <w:div w:id="1940094739">
          <w:marLeft w:val="0"/>
          <w:marRight w:val="0"/>
          <w:marTop w:val="0"/>
          <w:marBottom w:val="0"/>
          <w:divBdr>
            <w:top w:val="none" w:sz="0" w:space="0" w:color="auto"/>
            <w:left w:val="none" w:sz="0" w:space="0" w:color="auto"/>
            <w:bottom w:val="none" w:sz="0" w:space="0" w:color="auto"/>
            <w:right w:val="none" w:sz="0" w:space="0" w:color="auto"/>
          </w:divBdr>
        </w:div>
        <w:div w:id="1655716315">
          <w:marLeft w:val="0"/>
          <w:marRight w:val="0"/>
          <w:marTop w:val="0"/>
          <w:marBottom w:val="0"/>
          <w:divBdr>
            <w:top w:val="none" w:sz="0" w:space="0" w:color="auto"/>
            <w:left w:val="none" w:sz="0" w:space="0" w:color="auto"/>
            <w:bottom w:val="none" w:sz="0" w:space="0" w:color="auto"/>
            <w:right w:val="none" w:sz="0" w:space="0" w:color="auto"/>
          </w:divBdr>
        </w:div>
        <w:div w:id="1418402849">
          <w:marLeft w:val="0"/>
          <w:marRight w:val="0"/>
          <w:marTop w:val="0"/>
          <w:marBottom w:val="0"/>
          <w:divBdr>
            <w:top w:val="none" w:sz="0" w:space="0" w:color="auto"/>
            <w:left w:val="none" w:sz="0" w:space="0" w:color="auto"/>
            <w:bottom w:val="none" w:sz="0" w:space="0" w:color="auto"/>
            <w:right w:val="none" w:sz="0" w:space="0" w:color="auto"/>
          </w:divBdr>
        </w:div>
        <w:div w:id="1577323678">
          <w:marLeft w:val="0"/>
          <w:marRight w:val="0"/>
          <w:marTop w:val="0"/>
          <w:marBottom w:val="0"/>
          <w:divBdr>
            <w:top w:val="none" w:sz="0" w:space="0" w:color="auto"/>
            <w:left w:val="none" w:sz="0" w:space="0" w:color="auto"/>
            <w:bottom w:val="none" w:sz="0" w:space="0" w:color="auto"/>
            <w:right w:val="none" w:sz="0" w:space="0" w:color="auto"/>
          </w:divBdr>
        </w:div>
        <w:div w:id="1707481514">
          <w:marLeft w:val="0"/>
          <w:marRight w:val="0"/>
          <w:marTop w:val="0"/>
          <w:marBottom w:val="0"/>
          <w:divBdr>
            <w:top w:val="none" w:sz="0" w:space="0" w:color="auto"/>
            <w:left w:val="none" w:sz="0" w:space="0" w:color="auto"/>
            <w:bottom w:val="none" w:sz="0" w:space="0" w:color="auto"/>
            <w:right w:val="none" w:sz="0" w:space="0" w:color="auto"/>
          </w:divBdr>
        </w:div>
        <w:div w:id="881789111">
          <w:marLeft w:val="0"/>
          <w:marRight w:val="0"/>
          <w:marTop w:val="0"/>
          <w:marBottom w:val="0"/>
          <w:divBdr>
            <w:top w:val="none" w:sz="0" w:space="0" w:color="auto"/>
            <w:left w:val="none" w:sz="0" w:space="0" w:color="auto"/>
            <w:bottom w:val="none" w:sz="0" w:space="0" w:color="auto"/>
            <w:right w:val="none" w:sz="0" w:space="0" w:color="auto"/>
          </w:divBdr>
        </w:div>
        <w:div w:id="107089999">
          <w:marLeft w:val="0"/>
          <w:marRight w:val="0"/>
          <w:marTop w:val="0"/>
          <w:marBottom w:val="0"/>
          <w:divBdr>
            <w:top w:val="none" w:sz="0" w:space="0" w:color="auto"/>
            <w:left w:val="none" w:sz="0" w:space="0" w:color="auto"/>
            <w:bottom w:val="none" w:sz="0" w:space="0" w:color="auto"/>
            <w:right w:val="none" w:sz="0" w:space="0" w:color="auto"/>
          </w:divBdr>
        </w:div>
        <w:div w:id="1017922590">
          <w:marLeft w:val="0"/>
          <w:marRight w:val="0"/>
          <w:marTop w:val="0"/>
          <w:marBottom w:val="0"/>
          <w:divBdr>
            <w:top w:val="none" w:sz="0" w:space="0" w:color="auto"/>
            <w:left w:val="none" w:sz="0" w:space="0" w:color="auto"/>
            <w:bottom w:val="none" w:sz="0" w:space="0" w:color="auto"/>
            <w:right w:val="none" w:sz="0" w:space="0" w:color="auto"/>
          </w:divBdr>
        </w:div>
        <w:div w:id="1237472991">
          <w:marLeft w:val="0"/>
          <w:marRight w:val="0"/>
          <w:marTop w:val="0"/>
          <w:marBottom w:val="0"/>
          <w:divBdr>
            <w:top w:val="none" w:sz="0" w:space="0" w:color="auto"/>
            <w:left w:val="none" w:sz="0" w:space="0" w:color="auto"/>
            <w:bottom w:val="none" w:sz="0" w:space="0" w:color="auto"/>
            <w:right w:val="none" w:sz="0" w:space="0" w:color="auto"/>
          </w:divBdr>
        </w:div>
      </w:divsChild>
    </w:div>
    <w:div w:id="1503817052">
      <w:bodyDiv w:val="1"/>
      <w:marLeft w:val="0"/>
      <w:marRight w:val="0"/>
      <w:marTop w:val="0"/>
      <w:marBottom w:val="0"/>
      <w:divBdr>
        <w:top w:val="none" w:sz="0" w:space="0" w:color="auto"/>
        <w:left w:val="none" w:sz="0" w:space="0" w:color="auto"/>
        <w:bottom w:val="none" w:sz="0" w:space="0" w:color="auto"/>
        <w:right w:val="none" w:sz="0" w:space="0" w:color="auto"/>
      </w:divBdr>
      <w:divsChild>
        <w:div w:id="165248032">
          <w:marLeft w:val="0"/>
          <w:marRight w:val="0"/>
          <w:marTop w:val="0"/>
          <w:marBottom w:val="0"/>
          <w:divBdr>
            <w:top w:val="none" w:sz="0" w:space="0" w:color="auto"/>
            <w:left w:val="none" w:sz="0" w:space="0" w:color="auto"/>
            <w:bottom w:val="none" w:sz="0" w:space="0" w:color="auto"/>
            <w:right w:val="none" w:sz="0" w:space="0" w:color="auto"/>
          </w:divBdr>
          <w:divsChild>
            <w:div w:id="682363592">
              <w:marLeft w:val="0"/>
              <w:marRight w:val="0"/>
              <w:marTop w:val="0"/>
              <w:marBottom w:val="0"/>
              <w:divBdr>
                <w:top w:val="none" w:sz="0" w:space="0" w:color="auto"/>
                <w:left w:val="none" w:sz="0" w:space="0" w:color="auto"/>
                <w:bottom w:val="none" w:sz="0" w:space="0" w:color="auto"/>
                <w:right w:val="none" w:sz="0" w:space="0" w:color="auto"/>
              </w:divBdr>
            </w:div>
            <w:div w:id="390155533">
              <w:marLeft w:val="0"/>
              <w:marRight w:val="0"/>
              <w:marTop w:val="0"/>
              <w:marBottom w:val="0"/>
              <w:divBdr>
                <w:top w:val="none" w:sz="0" w:space="0" w:color="auto"/>
                <w:left w:val="none" w:sz="0" w:space="0" w:color="auto"/>
                <w:bottom w:val="none" w:sz="0" w:space="0" w:color="auto"/>
                <w:right w:val="none" w:sz="0" w:space="0" w:color="auto"/>
              </w:divBdr>
            </w:div>
          </w:divsChild>
        </w:div>
        <w:div w:id="111286004">
          <w:marLeft w:val="0"/>
          <w:marRight w:val="0"/>
          <w:marTop w:val="0"/>
          <w:marBottom w:val="0"/>
          <w:divBdr>
            <w:top w:val="none" w:sz="0" w:space="0" w:color="auto"/>
            <w:left w:val="none" w:sz="0" w:space="0" w:color="auto"/>
            <w:bottom w:val="none" w:sz="0" w:space="0" w:color="auto"/>
            <w:right w:val="none" w:sz="0" w:space="0" w:color="auto"/>
          </w:divBdr>
          <w:divsChild>
            <w:div w:id="232592040">
              <w:marLeft w:val="0"/>
              <w:marRight w:val="0"/>
              <w:marTop w:val="0"/>
              <w:marBottom w:val="0"/>
              <w:divBdr>
                <w:top w:val="none" w:sz="0" w:space="0" w:color="auto"/>
                <w:left w:val="none" w:sz="0" w:space="0" w:color="auto"/>
                <w:bottom w:val="none" w:sz="0" w:space="0" w:color="auto"/>
                <w:right w:val="none" w:sz="0" w:space="0" w:color="auto"/>
              </w:divBdr>
            </w:div>
            <w:div w:id="1043485659">
              <w:marLeft w:val="0"/>
              <w:marRight w:val="0"/>
              <w:marTop w:val="0"/>
              <w:marBottom w:val="0"/>
              <w:divBdr>
                <w:top w:val="none" w:sz="0" w:space="0" w:color="auto"/>
                <w:left w:val="none" w:sz="0" w:space="0" w:color="auto"/>
                <w:bottom w:val="none" w:sz="0" w:space="0" w:color="auto"/>
                <w:right w:val="none" w:sz="0" w:space="0" w:color="auto"/>
              </w:divBdr>
            </w:div>
          </w:divsChild>
        </w:div>
        <w:div w:id="1204945724">
          <w:marLeft w:val="0"/>
          <w:marRight w:val="0"/>
          <w:marTop w:val="0"/>
          <w:marBottom w:val="0"/>
          <w:divBdr>
            <w:top w:val="none" w:sz="0" w:space="0" w:color="auto"/>
            <w:left w:val="none" w:sz="0" w:space="0" w:color="auto"/>
            <w:bottom w:val="none" w:sz="0" w:space="0" w:color="auto"/>
            <w:right w:val="none" w:sz="0" w:space="0" w:color="auto"/>
          </w:divBdr>
          <w:divsChild>
            <w:div w:id="813376846">
              <w:marLeft w:val="0"/>
              <w:marRight w:val="0"/>
              <w:marTop w:val="0"/>
              <w:marBottom w:val="0"/>
              <w:divBdr>
                <w:top w:val="none" w:sz="0" w:space="0" w:color="auto"/>
                <w:left w:val="none" w:sz="0" w:space="0" w:color="auto"/>
                <w:bottom w:val="none" w:sz="0" w:space="0" w:color="auto"/>
                <w:right w:val="none" w:sz="0" w:space="0" w:color="auto"/>
              </w:divBdr>
            </w:div>
            <w:div w:id="850728586">
              <w:marLeft w:val="0"/>
              <w:marRight w:val="0"/>
              <w:marTop w:val="0"/>
              <w:marBottom w:val="0"/>
              <w:divBdr>
                <w:top w:val="none" w:sz="0" w:space="0" w:color="auto"/>
                <w:left w:val="none" w:sz="0" w:space="0" w:color="auto"/>
                <w:bottom w:val="none" w:sz="0" w:space="0" w:color="auto"/>
                <w:right w:val="none" w:sz="0" w:space="0" w:color="auto"/>
              </w:divBdr>
            </w:div>
          </w:divsChild>
        </w:div>
        <w:div w:id="1383600551">
          <w:marLeft w:val="0"/>
          <w:marRight w:val="0"/>
          <w:marTop w:val="0"/>
          <w:marBottom w:val="0"/>
          <w:divBdr>
            <w:top w:val="none" w:sz="0" w:space="0" w:color="auto"/>
            <w:left w:val="none" w:sz="0" w:space="0" w:color="auto"/>
            <w:bottom w:val="none" w:sz="0" w:space="0" w:color="auto"/>
            <w:right w:val="none" w:sz="0" w:space="0" w:color="auto"/>
          </w:divBdr>
          <w:divsChild>
            <w:div w:id="796726216">
              <w:marLeft w:val="0"/>
              <w:marRight w:val="0"/>
              <w:marTop w:val="0"/>
              <w:marBottom w:val="0"/>
              <w:divBdr>
                <w:top w:val="none" w:sz="0" w:space="0" w:color="auto"/>
                <w:left w:val="none" w:sz="0" w:space="0" w:color="auto"/>
                <w:bottom w:val="none" w:sz="0" w:space="0" w:color="auto"/>
                <w:right w:val="none" w:sz="0" w:space="0" w:color="auto"/>
              </w:divBdr>
            </w:div>
            <w:div w:id="1817601797">
              <w:marLeft w:val="0"/>
              <w:marRight w:val="0"/>
              <w:marTop w:val="0"/>
              <w:marBottom w:val="0"/>
              <w:divBdr>
                <w:top w:val="none" w:sz="0" w:space="0" w:color="auto"/>
                <w:left w:val="none" w:sz="0" w:space="0" w:color="auto"/>
                <w:bottom w:val="none" w:sz="0" w:space="0" w:color="auto"/>
                <w:right w:val="none" w:sz="0" w:space="0" w:color="auto"/>
              </w:divBdr>
            </w:div>
            <w:div w:id="1196192021">
              <w:marLeft w:val="0"/>
              <w:marRight w:val="0"/>
              <w:marTop w:val="0"/>
              <w:marBottom w:val="0"/>
              <w:divBdr>
                <w:top w:val="none" w:sz="0" w:space="0" w:color="auto"/>
                <w:left w:val="none" w:sz="0" w:space="0" w:color="auto"/>
                <w:bottom w:val="none" w:sz="0" w:space="0" w:color="auto"/>
                <w:right w:val="none" w:sz="0" w:space="0" w:color="auto"/>
              </w:divBdr>
            </w:div>
          </w:divsChild>
        </w:div>
        <w:div w:id="423107642">
          <w:marLeft w:val="0"/>
          <w:marRight w:val="0"/>
          <w:marTop w:val="0"/>
          <w:marBottom w:val="0"/>
          <w:divBdr>
            <w:top w:val="none" w:sz="0" w:space="0" w:color="auto"/>
            <w:left w:val="none" w:sz="0" w:space="0" w:color="auto"/>
            <w:bottom w:val="none" w:sz="0" w:space="0" w:color="auto"/>
            <w:right w:val="none" w:sz="0" w:space="0" w:color="auto"/>
          </w:divBdr>
          <w:divsChild>
            <w:div w:id="1377242140">
              <w:marLeft w:val="0"/>
              <w:marRight w:val="0"/>
              <w:marTop w:val="0"/>
              <w:marBottom w:val="0"/>
              <w:divBdr>
                <w:top w:val="none" w:sz="0" w:space="0" w:color="auto"/>
                <w:left w:val="none" w:sz="0" w:space="0" w:color="auto"/>
                <w:bottom w:val="none" w:sz="0" w:space="0" w:color="auto"/>
                <w:right w:val="none" w:sz="0" w:space="0" w:color="auto"/>
              </w:divBdr>
            </w:div>
          </w:divsChild>
        </w:div>
        <w:div w:id="1963077761">
          <w:marLeft w:val="0"/>
          <w:marRight w:val="0"/>
          <w:marTop w:val="0"/>
          <w:marBottom w:val="0"/>
          <w:divBdr>
            <w:top w:val="none" w:sz="0" w:space="0" w:color="auto"/>
            <w:left w:val="none" w:sz="0" w:space="0" w:color="auto"/>
            <w:bottom w:val="none" w:sz="0" w:space="0" w:color="auto"/>
            <w:right w:val="none" w:sz="0" w:space="0" w:color="auto"/>
          </w:divBdr>
          <w:divsChild>
            <w:div w:id="15572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966313">
      <w:bodyDiv w:val="1"/>
      <w:marLeft w:val="0"/>
      <w:marRight w:val="0"/>
      <w:marTop w:val="0"/>
      <w:marBottom w:val="0"/>
      <w:divBdr>
        <w:top w:val="none" w:sz="0" w:space="0" w:color="auto"/>
        <w:left w:val="none" w:sz="0" w:space="0" w:color="auto"/>
        <w:bottom w:val="none" w:sz="0" w:space="0" w:color="auto"/>
        <w:right w:val="none" w:sz="0" w:space="0" w:color="auto"/>
      </w:divBdr>
      <w:divsChild>
        <w:div w:id="533083370">
          <w:marLeft w:val="0"/>
          <w:marRight w:val="0"/>
          <w:marTop w:val="0"/>
          <w:marBottom w:val="0"/>
          <w:divBdr>
            <w:top w:val="none" w:sz="0" w:space="0" w:color="auto"/>
            <w:left w:val="none" w:sz="0" w:space="0" w:color="auto"/>
            <w:bottom w:val="none" w:sz="0" w:space="0" w:color="auto"/>
            <w:right w:val="none" w:sz="0" w:space="0" w:color="auto"/>
          </w:divBdr>
        </w:div>
        <w:div w:id="215552672">
          <w:marLeft w:val="0"/>
          <w:marRight w:val="0"/>
          <w:marTop w:val="0"/>
          <w:marBottom w:val="0"/>
          <w:divBdr>
            <w:top w:val="none" w:sz="0" w:space="0" w:color="auto"/>
            <w:left w:val="none" w:sz="0" w:space="0" w:color="auto"/>
            <w:bottom w:val="none" w:sz="0" w:space="0" w:color="auto"/>
            <w:right w:val="none" w:sz="0" w:space="0" w:color="auto"/>
          </w:divBdr>
        </w:div>
        <w:div w:id="29377835">
          <w:marLeft w:val="0"/>
          <w:marRight w:val="0"/>
          <w:marTop w:val="0"/>
          <w:marBottom w:val="0"/>
          <w:divBdr>
            <w:top w:val="none" w:sz="0" w:space="0" w:color="auto"/>
            <w:left w:val="none" w:sz="0" w:space="0" w:color="auto"/>
            <w:bottom w:val="none" w:sz="0" w:space="0" w:color="auto"/>
            <w:right w:val="none" w:sz="0" w:space="0" w:color="auto"/>
          </w:divBdr>
        </w:div>
        <w:div w:id="387843448">
          <w:marLeft w:val="0"/>
          <w:marRight w:val="0"/>
          <w:marTop w:val="0"/>
          <w:marBottom w:val="0"/>
          <w:divBdr>
            <w:top w:val="none" w:sz="0" w:space="0" w:color="auto"/>
            <w:left w:val="none" w:sz="0" w:space="0" w:color="auto"/>
            <w:bottom w:val="none" w:sz="0" w:space="0" w:color="auto"/>
            <w:right w:val="none" w:sz="0" w:space="0" w:color="auto"/>
          </w:divBdr>
        </w:div>
        <w:div w:id="1452242894">
          <w:marLeft w:val="0"/>
          <w:marRight w:val="0"/>
          <w:marTop w:val="0"/>
          <w:marBottom w:val="0"/>
          <w:divBdr>
            <w:top w:val="none" w:sz="0" w:space="0" w:color="auto"/>
            <w:left w:val="none" w:sz="0" w:space="0" w:color="auto"/>
            <w:bottom w:val="none" w:sz="0" w:space="0" w:color="auto"/>
            <w:right w:val="none" w:sz="0" w:space="0" w:color="auto"/>
          </w:divBdr>
        </w:div>
        <w:div w:id="997072214">
          <w:marLeft w:val="0"/>
          <w:marRight w:val="0"/>
          <w:marTop w:val="0"/>
          <w:marBottom w:val="0"/>
          <w:divBdr>
            <w:top w:val="none" w:sz="0" w:space="0" w:color="auto"/>
            <w:left w:val="none" w:sz="0" w:space="0" w:color="auto"/>
            <w:bottom w:val="none" w:sz="0" w:space="0" w:color="auto"/>
            <w:right w:val="none" w:sz="0" w:space="0" w:color="auto"/>
          </w:divBdr>
        </w:div>
        <w:div w:id="1961952191">
          <w:marLeft w:val="0"/>
          <w:marRight w:val="0"/>
          <w:marTop w:val="0"/>
          <w:marBottom w:val="0"/>
          <w:divBdr>
            <w:top w:val="none" w:sz="0" w:space="0" w:color="auto"/>
            <w:left w:val="none" w:sz="0" w:space="0" w:color="auto"/>
            <w:bottom w:val="none" w:sz="0" w:space="0" w:color="auto"/>
            <w:right w:val="none" w:sz="0" w:space="0" w:color="auto"/>
          </w:divBdr>
        </w:div>
        <w:div w:id="1174956317">
          <w:marLeft w:val="0"/>
          <w:marRight w:val="0"/>
          <w:marTop w:val="0"/>
          <w:marBottom w:val="0"/>
          <w:divBdr>
            <w:top w:val="none" w:sz="0" w:space="0" w:color="auto"/>
            <w:left w:val="none" w:sz="0" w:space="0" w:color="auto"/>
            <w:bottom w:val="none" w:sz="0" w:space="0" w:color="auto"/>
            <w:right w:val="none" w:sz="0" w:space="0" w:color="auto"/>
          </w:divBdr>
        </w:div>
        <w:div w:id="565341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ph.be/documenten/communicatie-na-beslissing-kabinet-het-waarderingsplatform-wordt-niet-verdergezet-na-afloop-van-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pgroeien.be/over-opgroeien/nieuws-en-pers/waarderingsplatform-stopt-na-proefperiod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waarderingsplatform.be/" TargetMode="External"/><Relationship Id="rId4" Type="http://schemas.openxmlformats.org/officeDocument/2006/relationships/webSettings" Target="webSettings.xml"/><Relationship Id="rId9" Type="http://schemas.openxmlformats.org/officeDocument/2006/relationships/hyperlink" Target="https://www.departementzorg.be/nl/nieuws/het-waarderingsplatform-wordt-niet-verdergezet-na-afloop-van-de-proefperio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1755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Juchtmans</dc:creator>
  <cp:keywords/>
  <dc:description/>
  <cp:lastModifiedBy>Yannice De Bruyn</cp:lastModifiedBy>
  <cp:revision>28</cp:revision>
  <dcterms:created xsi:type="dcterms:W3CDTF">2025-03-06T13:34:00Z</dcterms:created>
  <dcterms:modified xsi:type="dcterms:W3CDTF">2025-04-14T07:44:00Z</dcterms:modified>
</cp:coreProperties>
</file>